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8844FD" w:rsidRDefault="00910CE6" w:rsidP="00910CE6">
      <w:pPr>
        <w:jc w:val="center"/>
        <w:rPr>
          <w:sz w:val="28"/>
          <w:szCs w:val="28"/>
        </w:rPr>
      </w:pPr>
      <w:r w:rsidRPr="008844FD">
        <w:rPr>
          <w:sz w:val="28"/>
          <w:szCs w:val="28"/>
        </w:rPr>
        <w:t>Сравнительная таблица</w:t>
      </w:r>
    </w:p>
    <w:p w:rsidR="00910CE6" w:rsidRPr="00E310DC" w:rsidRDefault="00910CE6" w:rsidP="00910CE6">
      <w:pPr>
        <w:jc w:val="center"/>
      </w:pPr>
      <w:r w:rsidRPr="00E310DC">
        <w:t xml:space="preserve">изменений к проекту решения </w:t>
      </w:r>
      <w:r w:rsidR="001E3614">
        <w:t>Переславль-</w:t>
      </w:r>
      <w:proofErr w:type="spellStart"/>
      <w:r w:rsidR="001E3614">
        <w:t>Залесской</w:t>
      </w:r>
      <w:proofErr w:type="spellEnd"/>
      <w:r w:rsidR="001E3614">
        <w:t xml:space="preserve"> </w:t>
      </w:r>
      <w:r w:rsidRPr="00E310DC">
        <w:t>городской Думы</w:t>
      </w:r>
    </w:p>
    <w:p w:rsidR="00BF1BC3" w:rsidRPr="00E310DC" w:rsidRDefault="00BF1BC3" w:rsidP="00BF1BC3">
      <w:pPr>
        <w:jc w:val="center"/>
        <w:outlineLvl w:val="0"/>
        <w:rPr>
          <w:b/>
        </w:rPr>
      </w:pPr>
      <w:r w:rsidRPr="00E310DC">
        <w:rPr>
          <w:b/>
        </w:rPr>
        <w:t>«О внесении изменений в решение Переславль-</w:t>
      </w:r>
      <w:proofErr w:type="spellStart"/>
      <w:r w:rsidRPr="00E310DC">
        <w:rPr>
          <w:b/>
        </w:rPr>
        <w:t>Залесской</w:t>
      </w:r>
      <w:proofErr w:type="spellEnd"/>
      <w:r w:rsidRPr="00E310DC">
        <w:rPr>
          <w:b/>
        </w:rPr>
        <w:t xml:space="preserve"> городской Думы </w:t>
      </w:r>
      <w:r w:rsidR="00A71080">
        <w:rPr>
          <w:b/>
        </w:rPr>
        <w:t xml:space="preserve">от </w:t>
      </w:r>
      <w:r w:rsidR="00C720A3">
        <w:rPr>
          <w:b/>
        </w:rPr>
        <w:t>09</w:t>
      </w:r>
      <w:r w:rsidR="00A71080">
        <w:rPr>
          <w:b/>
        </w:rPr>
        <w:t>.12.202</w:t>
      </w:r>
      <w:r w:rsidR="00C720A3">
        <w:rPr>
          <w:b/>
        </w:rPr>
        <w:t>1</w:t>
      </w:r>
      <w:r w:rsidR="00A71080">
        <w:rPr>
          <w:b/>
        </w:rPr>
        <w:t xml:space="preserve"> № 1</w:t>
      </w:r>
      <w:r w:rsidR="00C720A3">
        <w:rPr>
          <w:b/>
        </w:rPr>
        <w:t>00</w:t>
      </w:r>
      <w:r w:rsidR="00A71080">
        <w:rPr>
          <w:b/>
        </w:rPr>
        <w:t xml:space="preserve"> </w:t>
      </w:r>
      <w:r w:rsidRPr="00E310DC">
        <w:rPr>
          <w:b/>
        </w:rPr>
        <w:t>«О бюджете городского округа город Переславл</w:t>
      </w:r>
      <w:r w:rsidR="00B15AC4" w:rsidRPr="00E310DC">
        <w:rPr>
          <w:b/>
        </w:rPr>
        <w:t>ь</w:t>
      </w:r>
      <w:r w:rsidRPr="00E310DC">
        <w:rPr>
          <w:b/>
        </w:rPr>
        <w:t>-Залесск</w:t>
      </w:r>
      <w:r w:rsidR="00B15AC4" w:rsidRPr="00E310DC">
        <w:rPr>
          <w:b/>
        </w:rPr>
        <w:t>ий</w:t>
      </w:r>
      <w:r w:rsidRPr="00E310DC">
        <w:rPr>
          <w:b/>
        </w:rPr>
        <w:t xml:space="preserve"> </w:t>
      </w:r>
      <w:r w:rsidR="00A71080">
        <w:rPr>
          <w:b/>
        </w:rPr>
        <w:t xml:space="preserve">Ярославской области </w:t>
      </w:r>
      <w:r w:rsidRPr="00E310DC">
        <w:rPr>
          <w:b/>
        </w:rPr>
        <w:t>на 20</w:t>
      </w:r>
      <w:r w:rsidR="00C72E9B" w:rsidRPr="00E310DC">
        <w:rPr>
          <w:b/>
        </w:rPr>
        <w:t>2</w:t>
      </w:r>
      <w:r w:rsidR="00C720A3">
        <w:rPr>
          <w:b/>
        </w:rPr>
        <w:t>2</w:t>
      </w:r>
      <w:r w:rsidRPr="00E310DC">
        <w:rPr>
          <w:b/>
        </w:rPr>
        <w:t xml:space="preserve"> год и плановый период 20</w:t>
      </w:r>
      <w:r w:rsidR="00B15AC4" w:rsidRPr="00E310DC">
        <w:rPr>
          <w:b/>
        </w:rPr>
        <w:t>2</w:t>
      </w:r>
      <w:r w:rsidR="00C720A3">
        <w:rPr>
          <w:b/>
        </w:rPr>
        <w:t>3</w:t>
      </w:r>
      <w:r w:rsidRPr="00E310DC">
        <w:rPr>
          <w:b/>
        </w:rPr>
        <w:t xml:space="preserve"> и 202</w:t>
      </w:r>
      <w:r w:rsidR="00C720A3">
        <w:rPr>
          <w:b/>
        </w:rPr>
        <w:t>4</w:t>
      </w:r>
      <w:r w:rsidRPr="00E310DC">
        <w:rPr>
          <w:b/>
        </w:rPr>
        <w:t xml:space="preserve"> годов»</w:t>
      </w:r>
    </w:p>
    <w:p w:rsidR="00910CE6" w:rsidRPr="00E310DC" w:rsidRDefault="00910CE6" w:rsidP="00910CE6">
      <w:pPr>
        <w:jc w:val="center"/>
      </w:pPr>
      <w:r w:rsidRPr="00E310DC">
        <w:t>______________________________________________________________</w:t>
      </w:r>
    </w:p>
    <w:p w:rsidR="00910CE6" w:rsidRPr="00E310DC" w:rsidRDefault="00910CE6" w:rsidP="00910CE6">
      <w:pPr>
        <w:jc w:val="center"/>
        <w:rPr>
          <w:i/>
        </w:rPr>
      </w:pPr>
      <w:r w:rsidRPr="00E310DC">
        <w:rPr>
          <w:i/>
        </w:rPr>
        <w:t>(наименование проекта решения)</w:t>
      </w:r>
    </w:p>
    <w:p w:rsidR="00910CE6" w:rsidRPr="00E310DC" w:rsidRDefault="00910CE6" w:rsidP="00910CE6"/>
    <w:tbl>
      <w:tblPr>
        <w:tblW w:w="1616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5103"/>
        <w:gridCol w:w="5244"/>
      </w:tblGrid>
      <w:tr w:rsidR="00910CE6" w:rsidRPr="00E310DC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№</w:t>
            </w:r>
          </w:p>
          <w:p w:rsidR="00910CE6" w:rsidRPr="00E310DC" w:rsidRDefault="00910CE6" w:rsidP="004D4ED0">
            <w:pPr>
              <w:jc w:val="center"/>
            </w:pPr>
            <w:proofErr w:type="gramStart"/>
            <w:r w:rsidRPr="00E310DC">
              <w:t>п</w:t>
            </w:r>
            <w:proofErr w:type="gramEnd"/>
            <w:r w:rsidRPr="00E310DC"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Действующая редакция 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Предлагаемые изменения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Редакция решения с учетом предлагаемых изменений</w:t>
            </w:r>
          </w:p>
        </w:tc>
      </w:tr>
      <w:tr w:rsidR="00910CE6" w:rsidRPr="00E310DC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E310DC" w:rsidRDefault="00910CE6" w:rsidP="004D4ED0">
            <w:pPr>
              <w:jc w:val="center"/>
            </w:pPr>
            <w:r w:rsidRPr="00E310DC">
              <w:t>4</w:t>
            </w:r>
          </w:p>
        </w:tc>
      </w:tr>
      <w:tr w:rsidR="00F76CD2" w:rsidRPr="00771353" w:rsidTr="002F3FC2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D2" w:rsidRPr="00771353" w:rsidRDefault="00F76CD2" w:rsidP="00F76CD2">
            <w:r w:rsidRPr="00771353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79" w:rsidRPr="00461B79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2022 год:</w:t>
            </w:r>
          </w:p>
          <w:p w:rsidR="00461B79" w:rsidRPr="00461B79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общий объем доходов –</w:t>
            </w:r>
            <w:r>
              <w:rPr>
                <w:sz w:val="26"/>
                <w:szCs w:val="26"/>
              </w:rPr>
              <w:t xml:space="preserve"> </w:t>
            </w:r>
            <w:r w:rsidRPr="00461B7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461B79">
              <w:rPr>
                <w:sz w:val="26"/>
                <w:szCs w:val="26"/>
              </w:rPr>
              <w:t xml:space="preserve">343 130 467,00 рублей; </w:t>
            </w:r>
          </w:p>
          <w:p w:rsidR="00461B79" w:rsidRPr="00461B79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общий объем расходов – 2 408 008 467,00 рублей;</w:t>
            </w:r>
          </w:p>
          <w:p w:rsidR="00461B79" w:rsidRPr="00461B79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дефицит – 64 878 000,00 рублей.</w:t>
            </w:r>
          </w:p>
          <w:p w:rsidR="00461B79" w:rsidRPr="00461B79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2. Утвердить основные характеристики бюджета городского округа на плановый период 2023 и 2024 годов:</w:t>
            </w:r>
          </w:p>
          <w:p w:rsidR="00461B79" w:rsidRPr="00461B79" w:rsidRDefault="00461B79" w:rsidP="00461B79">
            <w:pPr>
              <w:ind w:firstLine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на 2023 год:</w:t>
            </w:r>
          </w:p>
          <w:p w:rsidR="00461B79" w:rsidRPr="00461B79" w:rsidRDefault="00461B79" w:rsidP="00461B79">
            <w:pPr>
              <w:ind w:firstLine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общий объем доходов – 2 186 892 465,00 рубля;</w:t>
            </w:r>
          </w:p>
          <w:p w:rsidR="00461B79" w:rsidRPr="00461B79" w:rsidRDefault="00461B79" w:rsidP="00461B79">
            <w:pPr>
              <w:ind w:firstLine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общий объем расходов – 2 252 209 465,00 рублей, в том числе условно утвержденные расходы в сумме 16 329 250,00 рублей;</w:t>
            </w:r>
          </w:p>
          <w:p w:rsidR="00461B79" w:rsidRPr="00461B79" w:rsidRDefault="00461B79" w:rsidP="00461B79">
            <w:pPr>
              <w:ind w:firstLine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дефицит – 65 317 000,00 рублей;</w:t>
            </w:r>
          </w:p>
          <w:p w:rsidR="00461B79" w:rsidRPr="00461B79" w:rsidRDefault="00461B79" w:rsidP="00461B79">
            <w:pPr>
              <w:ind w:left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на 2024 год:</w:t>
            </w:r>
          </w:p>
          <w:p w:rsidR="00461B79" w:rsidRPr="00461B79" w:rsidRDefault="00461B79" w:rsidP="00461B79">
            <w:pPr>
              <w:ind w:firstLine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lastRenderedPageBreak/>
              <w:t>- общий объем доходов – 2 125 992 274,00 рубля;</w:t>
            </w:r>
          </w:p>
          <w:p w:rsidR="00461B79" w:rsidRPr="00461B79" w:rsidRDefault="00461B79" w:rsidP="00461B79">
            <w:pPr>
              <w:ind w:firstLine="709"/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>- общий объем расходов – 2 193 588 342,00 рубля, в том числе условно утвержденные расходы в сумме 33 798 033,00 рубля;</w:t>
            </w:r>
          </w:p>
          <w:p w:rsidR="00F76CD2" w:rsidRDefault="00461B79" w:rsidP="00461B79">
            <w:pPr>
              <w:jc w:val="both"/>
              <w:rPr>
                <w:sz w:val="26"/>
                <w:szCs w:val="26"/>
              </w:rPr>
            </w:pPr>
            <w:r w:rsidRPr="00461B79">
              <w:rPr>
                <w:sz w:val="26"/>
                <w:szCs w:val="26"/>
              </w:rPr>
              <w:t xml:space="preserve">- дефицит – 67 596 068,00 рублей. </w:t>
            </w:r>
          </w:p>
          <w:p w:rsidR="005E3936" w:rsidRPr="00341897" w:rsidRDefault="005E3936" w:rsidP="005E3936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3. Установить верхний предел муниципального внутреннего долга бюджета городского округа:</w:t>
            </w:r>
          </w:p>
          <w:p w:rsidR="005E3936" w:rsidRPr="00341897" w:rsidRDefault="005E3936" w:rsidP="005E3936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на 1 января 2023 года в сумме 218 821 750,00 рублей, в том числе верхний предел долга по муниципальным гарантиям в сумме 0,00 рублей;</w:t>
            </w:r>
          </w:p>
          <w:p w:rsidR="005E3936" w:rsidRPr="00341897" w:rsidRDefault="005E3936" w:rsidP="005E3936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на 1 января 2024 года в сумме 284 138 750,00 рублей, в том числе верхний предел долга по муниципальным гарантиям в сумме 0,00 рублей;</w:t>
            </w:r>
          </w:p>
          <w:p w:rsidR="005E3936" w:rsidRPr="00341897" w:rsidRDefault="005E3936" w:rsidP="005E3936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на 1 января 2025 года в сумме 351 734 968,00 рублей, в том числе верхний предел долга по муниципальным гарантиям в сумме 0,00 рублей.</w:t>
            </w:r>
          </w:p>
          <w:p w:rsidR="005E3936" w:rsidRPr="00461B79" w:rsidRDefault="005E3936" w:rsidP="00461B79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CE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lastRenderedPageBreak/>
              <w:t>пункт</w:t>
            </w:r>
            <w:r>
              <w:rPr>
                <w:sz w:val="26"/>
                <w:szCs w:val="26"/>
              </w:rPr>
              <w:t>ы</w:t>
            </w:r>
            <w:r w:rsidRPr="006151A7">
              <w:rPr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>-</w:t>
            </w:r>
            <w:r w:rsidRPr="006151A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  <w:r w:rsidRPr="006151A7">
              <w:rPr>
                <w:sz w:val="26"/>
                <w:szCs w:val="26"/>
              </w:rPr>
              <w:t xml:space="preserve"> решения изложить в следующей редакции: </w:t>
            </w:r>
          </w:p>
          <w:p w:rsidR="00B85DCE" w:rsidRPr="006151A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t>«1. Утвердить основные характеристики бюджета городского округа город Переславль-Залесский Ярославской области (далее – бюджет городского округа) на 2022 год:</w:t>
            </w:r>
          </w:p>
          <w:p w:rsidR="0037799B" w:rsidRPr="0037799B" w:rsidRDefault="0037799B" w:rsidP="0037799B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t>- общий объем доходов –</w:t>
            </w:r>
            <w:r w:rsidRPr="0037799B">
              <w:rPr>
                <w:b/>
                <w:sz w:val="26"/>
                <w:szCs w:val="26"/>
              </w:rPr>
              <w:t xml:space="preserve">2 373 095 579 рублей 00 копеек; </w:t>
            </w:r>
          </w:p>
          <w:p w:rsidR="0037799B" w:rsidRPr="0037799B" w:rsidRDefault="0037799B" w:rsidP="0037799B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t xml:space="preserve">- общий объем расходов – </w:t>
            </w:r>
            <w:r w:rsidRPr="0037799B">
              <w:rPr>
                <w:b/>
                <w:sz w:val="26"/>
                <w:szCs w:val="26"/>
              </w:rPr>
              <w:t>2 437 973 579 рублей 00 копеек;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дефицит – 64 878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>.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2. Утвердить основные характеристики бюджета городского округа на плановый период 2023 и 2024 годов: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на 2023 год:</w:t>
            </w:r>
          </w:p>
          <w:p w:rsidR="00B85DCE" w:rsidRPr="00B85DCE" w:rsidRDefault="00B85DCE" w:rsidP="00B85DCE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доходов – </w:t>
            </w:r>
            <w:r w:rsidRPr="00B85DCE">
              <w:rPr>
                <w:b/>
                <w:sz w:val="26"/>
                <w:szCs w:val="26"/>
              </w:rPr>
              <w:t>2 184 963 914 рублей 00 копеек;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расходов – </w:t>
            </w:r>
            <w:r w:rsidRPr="00B85DCE">
              <w:rPr>
                <w:b/>
                <w:sz w:val="26"/>
                <w:szCs w:val="26"/>
              </w:rPr>
              <w:t>2 250 280 914 рублей 00 копеек,</w:t>
            </w:r>
            <w:r w:rsidRPr="00341897">
              <w:rPr>
                <w:sz w:val="26"/>
                <w:szCs w:val="26"/>
              </w:rPr>
              <w:t xml:space="preserve"> в том числе условно утвержденные расходы в </w:t>
            </w:r>
            <w:r w:rsidRPr="00341897">
              <w:rPr>
                <w:sz w:val="26"/>
                <w:szCs w:val="26"/>
              </w:rPr>
              <w:lastRenderedPageBreak/>
              <w:t>сумме 16 329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250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proofErr w:type="gramStart"/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;</w:t>
            </w:r>
            <w:proofErr w:type="gramEnd"/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дефицит – 65 317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>;</w:t>
            </w:r>
          </w:p>
          <w:p w:rsidR="00B85DCE" w:rsidRPr="00341897" w:rsidRDefault="00B85DCE" w:rsidP="00B85DCE">
            <w:pPr>
              <w:ind w:left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на 2024 год:</w:t>
            </w:r>
          </w:p>
          <w:p w:rsidR="00B85DCE" w:rsidRPr="00B85DCE" w:rsidRDefault="00B85DCE" w:rsidP="00B85DCE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доходов – </w:t>
            </w:r>
            <w:r w:rsidRPr="00B85DCE">
              <w:rPr>
                <w:b/>
                <w:sz w:val="26"/>
                <w:szCs w:val="26"/>
              </w:rPr>
              <w:t>2 124 010 570 рублей 00 копеек;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расходов – </w:t>
            </w:r>
            <w:r w:rsidRPr="00B85DCE">
              <w:rPr>
                <w:b/>
                <w:sz w:val="26"/>
                <w:szCs w:val="26"/>
              </w:rPr>
              <w:t>2 191 606 638 рублей 00 копеек,</w:t>
            </w:r>
            <w:r w:rsidRPr="00341897">
              <w:rPr>
                <w:sz w:val="26"/>
                <w:szCs w:val="26"/>
              </w:rPr>
              <w:t xml:space="preserve"> в том числе условно утвержденные расходы в сумме 33 798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033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рубля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>;</w:t>
            </w:r>
          </w:p>
          <w:p w:rsidR="00B85DCE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дефицит – 67 596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068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CF67C6">
              <w:rPr>
                <w:sz w:val="26"/>
                <w:szCs w:val="26"/>
              </w:rPr>
              <w:t>.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3. Установить верхний предел муниципального внутреннего долга бюджета городского округа:</w:t>
            </w:r>
          </w:p>
          <w:p w:rsidR="00B85DCE" w:rsidRPr="00D24839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 xml:space="preserve">- на 1 января 2023 года в сумме </w:t>
            </w:r>
            <w:r w:rsidRPr="00B85DCE">
              <w:rPr>
                <w:b/>
                <w:sz w:val="26"/>
                <w:szCs w:val="26"/>
              </w:rPr>
              <w:t>198 821 750 рублей 00 копеек,</w:t>
            </w:r>
            <w:r w:rsidRPr="00D24839">
              <w:rPr>
                <w:sz w:val="26"/>
                <w:szCs w:val="26"/>
              </w:rPr>
              <w:t xml:space="preserve"> в том числе верхний предел долга по муниципальным гарантиям в сумме 0,00 рублей;</w:t>
            </w:r>
          </w:p>
          <w:p w:rsidR="00B85DCE" w:rsidRPr="00D24839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 xml:space="preserve">- на 1 января 2024 года в сумме </w:t>
            </w:r>
            <w:r w:rsidRPr="00B85DCE">
              <w:rPr>
                <w:b/>
                <w:sz w:val="26"/>
                <w:szCs w:val="26"/>
              </w:rPr>
              <w:t>264 138 750 рублей 00 копеек,</w:t>
            </w:r>
            <w:r w:rsidRPr="00D24839">
              <w:rPr>
                <w:sz w:val="26"/>
                <w:szCs w:val="26"/>
              </w:rPr>
              <w:t xml:space="preserve"> в том числе верхний предел долга по муниципальным гарантиям в сумме 0,00 рублей;</w:t>
            </w:r>
          </w:p>
          <w:p w:rsidR="00B85DCE" w:rsidRPr="00D24839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 xml:space="preserve">- на 1 января 2025 года в сумме </w:t>
            </w:r>
            <w:r w:rsidRPr="00B85DCE">
              <w:rPr>
                <w:b/>
                <w:sz w:val="26"/>
                <w:szCs w:val="26"/>
              </w:rPr>
              <w:t>331 734 818 рублей 00 копеек,</w:t>
            </w:r>
            <w:r w:rsidRPr="00D24839">
              <w:rPr>
                <w:sz w:val="26"/>
                <w:szCs w:val="26"/>
              </w:rPr>
              <w:t xml:space="preserve"> в том числе верхний предел долга по муниципальным гарантиям в сумме 0,00 рублей</w:t>
            </w:r>
            <w:proofErr w:type="gramStart"/>
            <w:r w:rsidRPr="00D24839">
              <w:rPr>
                <w:sz w:val="26"/>
                <w:szCs w:val="26"/>
              </w:rPr>
              <w:t>.»;</w:t>
            </w:r>
            <w:proofErr w:type="gramEnd"/>
          </w:p>
          <w:p w:rsidR="00F76CD2" w:rsidRPr="00461B79" w:rsidRDefault="00F76CD2" w:rsidP="00461B79">
            <w:pPr>
              <w:ind w:firstLine="720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CE" w:rsidRPr="006151A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lastRenderedPageBreak/>
      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2022 год:</w:t>
            </w:r>
          </w:p>
          <w:p w:rsidR="0037799B" w:rsidRPr="006151A7" w:rsidRDefault="0037799B" w:rsidP="0037799B">
            <w:pPr>
              <w:ind w:firstLine="720"/>
              <w:jc w:val="both"/>
              <w:rPr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t>- общий объем доходов –</w:t>
            </w:r>
            <w:r>
              <w:rPr>
                <w:sz w:val="26"/>
                <w:szCs w:val="26"/>
              </w:rPr>
              <w:t xml:space="preserve">2 373 095 579 </w:t>
            </w:r>
            <w:r w:rsidRPr="006151A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6151A7">
              <w:rPr>
                <w:sz w:val="26"/>
                <w:szCs w:val="26"/>
              </w:rPr>
              <w:t xml:space="preserve">; </w:t>
            </w:r>
          </w:p>
          <w:p w:rsidR="0037799B" w:rsidRPr="00341897" w:rsidRDefault="0037799B" w:rsidP="0037799B">
            <w:pPr>
              <w:ind w:firstLine="720"/>
              <w:jc w:val="both"/>
              <w:rPr>
                <w:sz w:val="26"/>
                <w:szCs w:val="26"/>
              </w:rPr>
            </w:pPr>
            <w:r w:rsidRPr="006151A7">
              <w:rPr>
                <w:sz w:val="26"/>
                <w:szCs w:val="26"/>
              </w:rPr>
              <w:t xml:space="preserve">- общий объем расходов – </w:t>
            </w:r>
            <w:r>
              <w:rPr>
                <w:sz w:val="26"/>
                <w:szCs w:val="26"/>
              </w:rPr>
              <w:t xml:space="preserve">2 437 973 579 </w:t>
            </w:r>
            <w:r w:rsidRPr="006151A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6151A7">
              <w:rPr>
                <w:sz w:val="26"/>
                <w:szCs w:val="26"/>
              </w:rPr>
              <w:t>;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дефицит – 64 878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>.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2. Утвердить основные характеристики бюджета городского округа на плановый период 2023 и 2024 годов: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на 2023 год: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доходов – </w:t>
            </w:r>
            <w:r>
              <w:rPr>
                <w:sz w:val="26"/>
                <w:szCs w:val="26"/>
              </w:rPr>
              <w:t xml:space="preserve">2 184 963 914 </w:t>
            </w:r>
            <w:r w:rsidRPr="00341897">
              <w:rPr>
                <w:sz w:val="26"/>
                <w:szCs w:val="26"/>
              </w:rPr>
              <w:t>рубл</w:t>
            </w:r>
            <w:r>
              <w:rPr>
                <w:sz w:val="26"/>
                <w:szCs w:val="26"/>
              </w:rPr>
              <w:t>ей 00 копеек</w:t>
            </w:r>
            <w:r w:rsidRPr="00341897">
              <w:rPr>
                <w:sz w:val="26"/>
                <w:szCs w:val="26"/>
              </w:rPr>
              <w:t>;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расходов – </w:t>
            </w:r>
            <w:r>
              <w:rPr>
                <w:sz w:val="26"/>
                <w:szCs w:val="26"/>
              </w:rPr>
              <w:t xml:space="preserve">2 250 280 914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>, в том числе условно утвержденные расходы в сумме 16 329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250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proofErr w:type="gramStart"/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;</w:t>
            </w:r>
            <w:proofErr w:type="gramEnd"/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дефицит – 65 317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</w:t>
            </w:r>
            <w:r>
              <w:rPr>
                <w:sz w:val="26"/>
                <w:szCs w:val="26"/>
              </w:rPr>
              <w:lastRenderedPageBreak/>
              <w:t>копеек</w:t>
            </w:r>
            <w:r w:rsidRPr="00341897">
              <w:rPr>
                <w:sz w:val="26"/>
                <w:szCs w:val="26"/>
              </w:rPr>
              <w:t>;</w:t>
            </w:r>
          </w:p>
          <w:p w:rsidR="00B85DCE" w:rsidRPr="00341897" w:rsidRDefault="00B85DCE" w:rsidP="00B85DCE">
            <w:pPr>
              <w:ind w:left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на 2024 год: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доходов – </w:t>
            </w:r>
            <w:r>
              <w:rPr>
                <w:sz w:val="26"/>
                <w:szCs w:val="26"/>
              </w:rPr>
              <w:t xml:space="preserve">2 124 010 570 </w:t>
            </w:r>
            <w:r w:rsidRPr="00341897">
              <w:rPr>
                <w:sz w:val="26"/>
                <w:szCs w:val="26"/>
              </w:rPr>
              <w:t>рубл</w:t>
            </w:r>
            <w:r>
              <w:rPr>
                <w:sz w:val="26"/>
                <w:szCs w:val="26"/>
              </w:rPr>
              <w:t>ей 00 копеек</w:t>
            </w:r>
            <w:r w:rsidRPr="00341897">
              <w:rPr>
                <w:sz w:val="26"/>
                <w:szCs w:val="26"/>
              </w:rPr>
              <w:t>;</w:t>
            </w:r>
          </w:p>
          <w:p w:rsidR="00B85DCE" w:rsidRPr="00341897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общий объем расходов – </w:t>
            </w:r>
            <w:r>
              <w:rPr>
                <w:sz w:val="26"/>
                <w:szCs w:val="26"/>
              </w:rPr>
              <w:t xml:space="preserve">2 191 606 638 </w:t>
            </w:r>
            <w:r w:rsidRPr="00341897">
              <w:rPr>
                <w:sz w:val="26"/>
                <w:szCs w:val="26"/>
              </w:rPr>
              <w:t>рубл</w:t>
            </w:r>
            <w:r>
              <w:rPr>
                <w:sz w:val="26"/>
                <w:szCs w:val="26"/>
              </w:rPr>
              <w:t>ей 00 копеек</w:t>
            </w:r>
            <w:r w:rsidRPr="00341897">
              <w:rPr>
                <w:sz w:val="26"/>
                <w:szCs w:val="26"/>
              </w:rPr>
              <w:t>, в том числе условно утвержденные расходы в сумме 33 798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033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рубля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>;</w:t>
            </w:r>
          </w:p>
          <w:p w:rsidR="00B85DCE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дефицит – 67 596</w:t>
            </w:r>
            <w:r>
              <w:rPr>
                <w:sz w:val="26"/>
                <w:szCs w:val="26"/>
              </w:rPr>
              <w:t> </w:t>
            </w:r>
            <w:r w:rsidRPr="00341897">
              <w:rPr>
                <w:sz w:val="26"/>
                <w:szCs w:val="26"/>
              </w:rPr>
              <w:t>068</w:t>
            </w:r>
            <w:r>
              <w:rPr>
                <w:sz w:val="26"/>
                <w:szCs w:val="26"/>
              </w:rPr>
              <w:t xml:space="preserve">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CF67C6">
              <w:rPr>
                <w:sz w:val="26"/>
                <w:szCs w:val="26"/>
              </w:rPr>
              <w:t>.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3. Установить верхний предел муниципального внутреннего долга бюджета городского округа:</w:t>
            </w:r>
          </w:p>
          <w:p w:rsidR="00B85DCE" w:rsidRPr="00D24839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>- на 1 января 2023 года в сумме 198 821</w:t>
            </w:r>
            <w:r>
              <w:rPr>
                <w:sz w:val="26"/>
                <w:szCs w:val="26"/>
              </w:rPr>
              <w:t> </w:t>
            </w:r>
            <w:r w:rsidRPr="00D2483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 xml:space="preserve"> </w:t>
            </w:r>
            <w:r w:rsidRPr="00D24839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D24839">
              <w:rPr>
                <w:sz w:val="26"/>
                <w:szCs w:val="26"/>
              </w:rPr>
              <w:t>, в том числе верхний предел долга по муниципальным гарантиям в сумме 0,00 рублей;</w:t>
            </w:r>
          </w:p>
          <w:p w:rsidR="00B85DCE" w:rsidRPr="00D24839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>- на 1 января 2024 года в сумме 264 138</w:t>
            </w:r>
            <w:r>
              <w:rPr>
                <w:sz w:val="26"/>
                <w:szCs w:val="26"/>
              </w:rPr>
              <w:t> </w:t>
            </w:r>
            <w:r w:rsidRPr="00D2483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 xml:space="preserve"> </w:t>
            </w:r>
            <w:r w:rsidRPr="00D24839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D24839">
              <w:rPr>
                <w:sz w:val="26"/>
                <w:szCs w:val="26"/>
              </w:rPr>
              <w:t>, в том числе верхний предел долга по муниципальным гарантиям в сумме 0,00 рублей;</w:t>
            </w:r>
          </w:p>
          <w:p w:rsidR="00B85DCE" w:rsidRPr="00D24839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>- на 1 января 2025 года в сумме 331 734</w:t>
            </w:r>
            <w:r>
              <w:rPr>
                <w:sz w:val="26"/>
                <w:szCs w:val="26"/>
              </w:rPr>
              <w:t> </w:t>
            </w:r>
            <w:r w:rsidRPr="00D24839">
              <w:rPr>
                <w:sz w:val="26"/>
                <w:szCs w:val="26"/>
              </w:rPr>
              <w:t>818</w:t>
            </w:r>
            <w:r>
              <w:rPr>
                <w:sz w:val="26"/>
                <w:szCs w:val="26"/>
              </w:rPr>
              <w:t xml:space="preserve"> </w:t>
            </w:r>
            <w:r w:rsidRPr="00D24839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D24839">
              <w:rPr>
                <w:sz w:val="26"/>
                <w:szCs w:val="26"/>
              </w:rPr>
              <w:t>, в том числе верхний предел долга по муниципальным гарантиям в сумме 0,00 рублей.</w:t>
            </w:r>
          </w:p>
          <w:p w:rsidR="00F76CD2" w:rsidRPr="00771353" w:rsidRDefault="00F76CD2" w:rsidP="000306D3">
            <w:pPr>
              <w:jc w:val="both"/>
            </w:pPr>
          </w:p>
        </w:tc>
      </w:tr>
      <w:tr w:rsidR="00F76CD2" w:rsidRPr="00771353" w:rsidTr="005C7C22">
        <w:trPr>
          <w:trHeight w:val="2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D2" w:rsidRPr="00771353" w:rsidRDefault="00F76CD2" w:rsidP="00F76CD2">
            <w:r w:rsidRPr="00771353">
              <w:lastRenderedPageBreak/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6. Утвердить общий объем бюджетных ассигнований на исполнение действующих обязательств: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- в 2022 году в сумме 2 380 938 340,00 рублей;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2023 году в сумме 2 218 217 220,00 рублей; 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2024 году в сумме 2 166 284 746,00 рублей. 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7. Утвердить общий объем бюджетных ассигнований на исполнение принимаемых обязательств: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- в 2022 году в сумме 27 070 127,00 рублей;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2023 году в сумме 33 392 245,00 рублей; </w:t>
            </w:r>
          </w:p>
          <w:p w:rsidR="00461B79" w:rsidRPr="00272616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2024 году в сумме 27 303 596,00 рублей. </w:t>
            </w:r>
          </w:p>
          <w:p w:rsidR="00F76CD2" w:rsidRPr="00771353" w:rsidRDefault="00F76CD2" w:rsidP="00F76CD2">
            <w:pPr>
              <w:ind w:firstLine="363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CE" w:rsidRPr="00CF67C6" w:rsidRDefault="00B85DCE" w:rsidP="00B85DCE">
            <w:pPr>
              <w:jc w:val="both"/>
              <w:outlineLvl w:val="0"/>
              <w:rPr>
                <w:sz w:val="26"/>
                <w:szCs w:val="26"/>
              </w:rPr>
            </w:pPr>
            <w:r w:rsidRPr="00D24839">
              <w:rPr>
                <w:sz w:val="26"/>
                <w:szCs w:val="26"/>
              </w:rPr>
              <w:t xml:space="preserve">пункты </w:t>
            </w:r>
            <w:r>
              <w:rPr>
                <w:sz w:val="26"/>
                <w:szCs w:val="26"/>
              </w:rPr>
              <w:t xml:space="preserve">6 и </w:t>
            </w:r>
            <w:r w:rsidRPr="00D24839">
              <w:rPr>
                <w:sz w:val="26"/>
                <w:szCs w:val="26"/>
              </w:rPr>
              <w:t>7  решения изложить в следующей редакции:</w:t>
            </w:r>
          </w:p>
          <w:p w:rsidR="00B85DCE" w:rsidRPr="00272616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CF67C6">
              <w:rPr>
                <w:sz w:val="26"/>
                <w:szCs w:val="26"/>
              </w:rPr>
              <w:t>«</w:t>
            </w:r>
            <w:r w:rsidRPr="00272616">
              <w:rPr>
                <w:sz w:val="26"/>
                <w:szCs w:val="26"/>
              </w:rPr>
              <w:t>6. Утвердить общий объем бюджетных ассигнований на исполнение действующих обязательств:</w:t>
            </w:r>
          </w:p>
          <w:p w:rsidR="00B85DCE" w:rsidRPr="00B85DCE" w:rsidRDefault="00B85DCE" w:rsidP="00B85DCE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2022 году в сумме </w:t>
            </w:r>
            <w:r w:rsidRPr="00B85DCE">
              <w:rPr>
                <w:b/>
                <w:sz w:val="26"/>
                <w:szCs w:val="26"/>
              </w:rPr>
              <w:t>2 379 982 131рубль 00 копеек;</w:t>
            </w:r>
          </w:p>
          <w:p w:rsidR="00B85DCE" w:rsidRPr="00B85DCE" w:rsidRDefault="00B85DCE" w:rsidP="00B85DCE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2023 году в сумме </w:t>
            </w:r>
            <w:r w:rsidRPr="00B85DCE">
              <w:rPr>
                <w:b/>
                <w:sz w:val="26"/>
                <w:szCs w:val="26"/>
              </w:rPr>
              <w:t xml:space="preserve">2 200 559 419 рублей 00 копеек; </w:t>
            </w:r>
          </w:p>
          <w:p w:rsidR="00B85DCE" w:rsidRPr="00B85DCE" w:rsidRDefault="00B85DCE" w:rsidP="00B85DCE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2024 году в сумме </w:t>
            </w:r>
            <w:r w:rsidRPr="00B85DCE">
              <w:rPr>
                <w:b/>
                <w:sz w:val="26"/>
                <w:szCs w:val="26"/>
              </w:rPr>
              <w:t xml:space="preserve">2 130 505 009 рублей 00 копеек. 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7. Утвердить общий объем бюджетных ассигнований на исполнение принимаемых обязательств:</w:t>
            </w:r>
          </w:p>
          <w:p w:rsidR="0037799B" w:rsidRPr="0037799B" w:rsidRDefault="0037799B" w:rsidP="0037799B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2022 году в сумме </w:t>
            </w:r>
            <w:r w:rsidRPr="0037799B">
              <w:rPr>
                <w:b/>
                <w:sz w:val="26"/>
                <w:szCs w:val="26"/>
              </w:rPr>
              <w:t>57 991 448 рублей 00 копеек;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- в 2023 году в сумме 33 392</w:t>
            </w:r>
            <w:r>
              <w:rPr>
                <w:sz w:val="26"/>
                <w:szCs w:val="26"/>
              </w:rPr>
              <w:t> </w:t>
            </w:r>
            <w:r w:rsidRPr="00272616">
              <w:rPr>
                <w:sz w:val="26"/>
                <w:szCs w:val="26"/>
              </w:rPr>
              <w:t>245</w:t>
            </w:r>
            <w:r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272616">
              <w:rPr>
                <w:sz w:val="26"/>
                <w:szCs w:val="26"/>
              </w:rPr>
              <w:t xml:space="preserve">; 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- в 2024 году в сумме 27 303</w:t>
            </w:r>
            <w:r>
              <w:rPr>
                <w:sz w:val="26"/>
                <w:szCs w:val="26"/>
              </w:rPr>
              <w:t> </w:t>
            </w:r>
            <w:r w:rsidRPr="00272616">
              <w:rPr>
                <w:sz w:val="26"/>
                <w:szCs w:val="26"/>
              </w:rPr>
              <w:t>596</w:t>
            </w:r>
            <w:r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proofErr w:type="gramStart"/>
            <w:r w:rsidRPr="00272616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»</w:t>
            </w:r>
            <w:r w:rsidRPr="00272616">
              <w:rPr>
                <w:sz w:val="26"/>
                <w:szCs w:val="26"/>
              </w:rPr>
              <w:t xml:space="preserve"> </w:t>
            </w:r>
            <w:proofErr w:type="gramEnd"/>
          </w:p>
          <w:p w:rsidR="00F76CD2" w:rsidRPr="00771353" w:rsidRDefault="00F76CD2" w:rsidP="00F76CD2">
            <w:pPr>
              <w:ind w:firstLine="720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CE" w:rsidRPr="00272616" w:rsidRDefault="00B85DCE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6. Утвердить общий объем бюджетных ассигнований на исполнение действующих обязательств: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2022 году в сумме </w:t>
            </w:r>
            <w:r>
              <w:rPr>
                <w:sz w:val="26"/>
                <w:szCs w:val="26"/>
              </w:rPr>
              <w:t>2 379 982 131</w:t>
            </w:r>
            <w:r w:rsidRPr="00272616">
              <w:rPr>
                <w:sz w:val="26"/>
                <w:szCs w:val="26"/>
              </w:rPr>
              <w:t>рубл</w:t>
            </w:r>
            <w:r>
              <w:rPr>
                <w:sz w:val="26"/>
                <w:szCs w:val="26"/>
              </w:rPr>
              <w:t>ь 00 копеек</w:t>
            </w:r>
            <w:r w:rsidRPr="00272616">
              <w:rPr>
                <w:sz w:val="26"/>
                <w:szCs w:val="26"/>
              </w:rPr>
              <w:t>;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2023 году в сумме </w:t>
            </w:r>
            <w:r>
              <w:rPr>
                <w:sz w:val="26"/>
                <w:szCs w:val="26"/>
              </w:rPr>
              <w:t xml:space="preserve">2 200 559 419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272616">
              <w:rPr>
                <w:sz w:val="26"/>
                <w:szCs w:val="26"/>
              </w:rPr>
              <w:t xml:space="preserve">; 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в 2024 году в сумме </w:t>
            </w:r>
            <w:r>
              <w:rPr>
                <w:sz w:val="26"/>
                <w:szCs w:val="26"/>
              </w:rPr>
              <w:t xml:space="preserve">2 130 505 009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272616">
              <w:rPr>
                <w:sz w:val="26"/>
                <w:szCs w:val="26"/>
              </w:rPr>
              <w:t xml:space="preserve">. 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7. Утвердить общий объем бюджетных ассигнований на исполнение принимаемых обязательств:</w:t>
            </w:r>
          </w:p>
          <w:p w:rsidR="0037799B" w:rsidRPr="00272616" w:rsidRDefault="00B85DCE" w:rsidP="0037799B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 xml:space="preserve">- </w:t>
            </w:r>
            <w:r w:rsidR="0037799B" w:rsidRPr="00272616">
              <w:rPr>
                <w:sz w:val="26"/>
                <w:szCs w:val="26"/>
              </w:rPr>
              <w:t xml:space="preserve">- в 2022 году в сумме </w:t>
            </w:r>
            <w:r w:rsidR="0037799B">
              <w:rPr>
                <w:sz w:val="26"/>
                <w:szCs w:val="26"/>
              </w:rPr>
              <w:t xml:space="preserve">57 991 448 </w:t>
            </w:r>
            <w:r w:rsidR="0037799B" w:rsidRPr="00272616">
              <w:rPr>
                <w:sz w:val="26"/>
                <w:szCs w:val="26"/>
              </w:rPr>
              <w:t>рублей</w:t>
            </w:r>
            <w:r w:rsidR="0037799B">
              <w:rPr>
                <w:sz w:val="26"/>
                <w:szCs w:val="26"/>
              </w:rPr>
              <w:t xml:space="preserve"> 00 копеек</w:t>
            </w:r>
            <w:r w:rsidR="0037799B" w:rsidRPr="00272616">
              <w:rPr>
                <w:sz w:val="26"/>
                <w:szCs w:val="26"/>
              </w:rPr>
              <w:t>;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- в 2023 году в сумме 33 392</w:t>
            </w:r>
            <w:r>
              <w:rPr>
                <w:sz w:val="26"/>
                <w:szCs w:val="26"/>
              </w:rPr>
              <w:t> </w:t>
            </w:r>
            <w:r w:rsidRPr="00272616">
              <w:rPr>
                <w:sz w:val="26"/>
                <w:szCs w:val="26"/>
              </w:rPr>
              <w:t>245</w:t>
            </w:r>
            <w:r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272616">
              <w:rPr>
                <w:sz w:val="26"/>
                <w:szCs w:val="26"/>
              </w:rPr>
              <w:t xml:space="preserve">; </w:t>
            </w:r>
          </w:p>
          <w:p w:rsidR="00B85DCE" w:rsidRPr="00272616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272616">
              <w:rPr>
                <w:sz w:val="26"/>
                <w:szCs w:val="26"/>
              </w:rPr>
              <w:t>- в 2024 году в сумме 27 303</w:t>
            </w:r>
            <w:r>
              <w:rPr>
                <w:sz w:val="26"/>
                <w:szCs w:val="26"/>
              </w:rPr>
              <w:t> </w:t>
            </w:r>
            <w:r w:rsidRPr="00272616">
              <w:rPr>
                <w:sz w:val="26"/>
                <w:szCs w:val="26"/>
              </w:rPr>
              <w:t>596</w:t>
            </w:r>
            <w:r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272616">
              <w:rPr>
                <w:sz w:val="26"/>
                <w:szCs w:val="26"/>
              </w:rPr>
              <w:t xml:space="preserve">. </w:t>
            </w:r>
          </w:p>
          <w:p w:rsidR="00F76CD2" w:rsidRPr="00771353" w:rsidRDefault="001D682E" w:rsidP="00771353">
            <w:pPr>
              <w:ind w:firstLine="363"/>
              <w:jc w:val="both"/>
            </w:pPr>
            <w:r w:rsidRPr="00771353">
              <w:rPr>
                <w:sz w:val="26"/>
                <w:szCs w:val="26"/>
              </w:rPr>
              <w:t>.</w:t>
            </w:r>
          </w:p>
        </w:tc>
      </w:tr>
      <w:tr w:rsidR="00F76CD2" w:rsidRPr="00771353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D2" w:rsidRPr="00771353" w:rsidRDefault="00F76CD2" w:rsidP="00F76CD2">
            <w:r w:rsidRPr="00771353"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A8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B332A8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2022 году в сумме 127 891 082,00 рубля;</w:t>
            </w:r>
          </w:p>
          <w:p w:rsidR="00B332A8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 2023 году в сумме 107 948 868,00 рублей; </w:t>
            </w:r>
          </w:p>
          <w:p w:rsidR="00B332A8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 2024 году в сумме 107 948 868,00 рублей. </w:t>
            </w:r>
          </w:p>
          <w:p w:rsidR="00B332A8" w:rsidRDefault="00B332A8" w:rsidP="00461B79">
            <w:pPr>
              <w:ind w:firstLine="720"/>
              <w:jc w:val="both"/>
              <w:rPr>
                <w:sz w:val="26"/>
                <w:szCs w:val="26"/>
              </w:rPr>
            </w:pPr>
          </w:p>
          <w:p w:rsidR="00461B79" w:rsidRPr="00341897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lastRenderedPageBreak/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:rsidR="00461B79" w:rsidRPr="00341897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в 2022 году - в сумме 1 694 350 467,00 рублей;</w:t>
            </w:r>
          </w:p>
          <w:p w:rsidR="00461B79" w:rsidRPr="00E2284D" w:rsidRDefault="00461B79" w:rsidP="00461B79">
            <w:pPr>
              <w:ind w:firstLine="720"/>
              <w:jc w:val="both"/>
              <w:rPr>
                <w:sz w:val="26"/>
                <w:szCs w:val="26"/>
              </w:rPr>
            </w:pPr>
            <w:r w:rsidRPr="00E2284D">
              <w:rPr>
                <w:sz w:val="26"/>
                <w:szCs w:val="26"/>
              </w:rPr>
              <w:t>в 2023 году - в сумме 1 533 722 465,00 рублей;</w:t>
            </w:r>
          </w:p>
          <w:p w:rsidR="00F76CD2" w:rsidRPr="00771353" w:rsidRDefault="00461B79" w:rsidP="00461B79">
            <w:pPr>
              <w:jc w:val="both"/>
            </w:pPr>
            <w:r w:rsidRPr="00E2284D">
              <w:rPr>
                <w:sz w:val="26"/>
                <w:szCs w:val="26"/>
              </w:rPr>
              <w:t>в 2024 году - в сумме 1 450 031 595,00 рублей.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DCE" w:rsidRDefault="00B332A8" w:rsidP="00B85DCE">
            <w:pPr>
              <w:ind w:firstLine="709"/>
              <w:jc w:val="both"/>
              <w:rPr>
                <w:sz w:val="26"/>
                <w:szCs w:val="26"/>
              </w:rPr>
            </w:pPr>
            <w:r w:rsidRPr="00CF67C6">
              <w:rPr>
                <w:sz w:val="26"/>
                <w:szCs w:val="26"/>
              </w:rPr>
              <w:lastRenderedPageBreak/>
              <w:t>П</w:t>
            </w:r>
            <w:r w:rsidR="00B85DCE" w:rsidRPr="00CF67C6">
              <w:rPr>
                <w:sz w:val="26"/>
                <w:szCs w:val="26"/>
              </w:rPr>
              <w:t>ункт</w:t>
            </w:r>
            <w:r>
              <w:rPr>
                <w:sz w:val="26"/>
                <w:szCs w:val="26"/>
              </w:rPr>
              <w:t>ы 9 и</w:t>
            </w:r>
            <w:r w:rsidR="00B85DCE" w:rsidRPr="00CF67C6">
              <w:rPr>
                <w:sz w:val="26"/>
                <w:szCs w:val="26"/>
              </w:rPr>
              <w:t xml:space="preserve"> 10 решения изложить в следующей редакции:</w:t>
            </w:r>
          </w:p>
          <w:p w:rsidR="00B332A8" w:rsidRDefault="00B85DCE" w:rsidP="00B332A8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332A8">
              <w:rPr>
                <w:sz w:val="26"/>
                <w:szCs w:val="26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B332A8" w:rsidRPr="005E6A4D" w:rsidRDefault="00B332A8" w:rsidP="00B332A8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5E6A4D">
              <w:rPr>
                <w:sz w:val="26"/>
                <w:szCs w:val="26"/>
              </w:rPr>
              <w:t xml:space="preserve">- в 2022 году в сумме </w:t>
            </w:r>
            <w:r w:rsidR="005E6A4D" w:rsidRPr="005E6A4D">
              <w:rPr>
                <w:b/>
                <w:sz w:val="26"/>
                <w:szCs w:val="26"/>
              </w:rPr>
              <w:t>140 555 915 рублей 00 копеек</w:t>
            </w:r>
            <w:r w:rsidRPr="005E6A4D">
              <w:rPr>
                <w:b/>
                <w:sz w:val="26"/>
                <w:szCs w:val="26"/>
              </w:rPr>
              <w:t>;</w:t>
            </w:r>
          </w:p>
          <w:p w:rsidR="00B332A8" w:rsidRPr="00341897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в 2023 году в сумме 107 948 868</w:t>
            </w:r>
            <w:r w:rsidRPr="00732580"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 xml:space="preserve">; </w:t>
            </w:r>
          </w:p>
          <w:p w:rsidR="00B332A8" w:rsidRPr="00341897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- в 2024 </w:t>
            </w:r>
            <w:bookmarkStart w:id="0" w:name="_GoBack"/>
            <w:bookmarkEnd w:id="0"/>
            <w:r w:rsidRPr="00341897">
              <w:rPr>
                <w:sz w:val="26"/>
                <w:szCs w:val="26"/>
              </w:rPr>
              <w:t>году в сумме 107 948 868</w:t>
            </w:r>
            <w:r w:rsidRPr="00732580"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lastRenderedPageBreak/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 xml:space="preserve">. 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10.Утвердить объем межбюджетных трансфертов, получаемых из других бюджетов бюджетной системы Российской Федерации: </w:t>
            </w:r>
          </w:p>
          <w:p w:rsidR="0037799B" w:rsidRPr="0037799B" w:rsidRDefault="0037799B" w:rsidP="00B85DCE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37799B">
              <w:rPr>
                <w:sz w:val="26"/>
                <w:szCs w:val="26"/>
              </w:rPr>
              <w:t>в 2022 году</w:t>
            </w:r>
            <w:r w:rsidRPr="0037799B">
              <w:rPr>
                <w:b/>
                <w:sz w:val="26"/>
                <w:szCs w:val="26"/>
              </w:rPr>
              <w:t xml:space="preserve"> - в сумме 1 724 315 579 рублей 00 копеек;</w:t>
            </w:r>
          </w:p>
          <w:p w:rsidR="00B85DCE" w:rsidRPr="00B85DCE" w:rsidRDefault="00B85DCE" w:rsidP="00B85DCE">
            <w:pPr>
              <w:ind w:firstLine="720"/>
              <w:jc w:val="both"/>
              <w:rPr>
                <w:b/>
                <w:sz w:val="26"/>
                <w:szCs w:val="26"/>
              </w:rPr>
            </w:pPr>
            <w:r w:rsidRPr="00E2284D">
              <w:rPr>
                <w:sz w:val="26"/>
                <w:szCs w:val="26"/>
              </w:rPr>
              <w:t xml:space="preserve">в 2023 году - в сумме </w:t>
            </w:r>
            <w:r w:rsidRPr="00B85DCE">
              <w:rPr>
                <w:b/>
                <w:sz w:val="26"/>
                <w:szCs w:val="26"/>
              </w:rPr>
              <w:t>1 531 793 914 рублей 00 копеек;</w:t>
            </w:r>
          </w:p>
          <w:p w:rsidR="00B85DCE" w:rsidRPr="00E2284D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E2284D">
              <w:rPr>
                <w:sz w:val="26"/>
                <w:szCs w:val="26"/>
              </w:rPr>
              <w:t xml:space="preserve">в 2024 году - в сумме </w:t>
            </w:r>
            <w:r w:rsidRPr="00B85DCE">
              <w:rPr>
                <w:b/>
                <w:sz w:val="26"/>
                <w:szCs w:val="26"/>
              </w:rPr>
              <w:t>1 448 049 891 рубль 00 копеек</w:t>
            </w:r>
            <w:proofErr w:type="gramStart"/>
            <w:r w:rsidRPr="00B85DCE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»</w:t>
            </w:r>
            <w:proofErr w:type="gramEnd"/>
          </w:p>
          <w:p w:rsidR="00F76CD2" w:rsidRPr="00771353" w:rsidRDefault="00F76CD2" w:rsidP="00461B79">
            <w:pPr>
              <w:ind w:firstLine="720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2A8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5E6A4D" w:rsidRDefault="00B332A8" w:rsidP="005E6A4D">
            <w:pPr>
              <w:ind w:firstLine="720"/>
              <w:jc w:val="both"/>
              <w:rPr>
                <w:sz w:val="26"/>
                <w:szCs w:val="26"/>
              </w:rPr>
            </w:pPr>
            <w:r w:rsidRPr="005E6A4D">
              <w:rPr>
                <w:sz w:val="26"/>
                <w:szCs w:val="26"/>
              </w:rPr>
              <w:t xml:space="preserve">- в 2022 году в сумме </w:t>
            </w:r>
            <w:r w:rsidR="005E6A4D" w:rsidRPr="005E6A4D">
              <w:rPr>
                <w:sz w:val="26"/>
                <w:szCs w:val="26"/>
              </w:rPr>
              <w:t>в сумме 140 555 915 рублей 00 копеек;</w:t>
            </w:r>
          </w:p>
          <w:p w:rsidR="00B332A8" w:rsidRPr="00341897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в 2023 году в сумме 107 948 868</w:t>
            </w:r>
            <w:r w:rsidRPr="00732580"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 xml:space="preserve">; </w:t>
            </w:r>
          </w:p>
          <w:p w:rsidR="00B332A8" w:rsidRPr="00341897" w:rsidRDefault="00B332A8" w:rsidP="00B332A8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>- в 2024 году в сумме 107 948 868</w:t>
            </w:r>
            <w:r w:rsidRPr="00732580">
              <w:rPr>
                <w:sz w:val="26"/>
                <w:szCs w:val="26"/>
              </w:rPr>
              <w:t xml:space="preserve"> </w:t>
            </w:r>
            <w:r w:rsidRPr="00272616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341897">
              <w:rPr>
                <w:sz w:val="26"/>
                <w:szCs w:val="26"/>
              </w:rPr>
              <w:t xml:space="preserve">. </w:t>
            </w:r>
          </w:p>
          <w:p w:rsidR="00B85DCE" w:rsidRPr="00341897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10.Утвердить объем межбюджетных </w:t>
            </w:r>
            <w:r w:rsidRPr="00341897">
              <w:rPr>
                <w:sz w:val="26"/>
                <w:szCs w:val="26"/>
              </w:rPr>
              <w:lastRenderedPageBreak/>
              <w:t xml:space="preserve">трансфертов, получаемых из других бюджетов бюджетной системы Российской Федерации: </w:t>
            </w:r>
          </w:p>
          <w:p w:rsidR="0037799B" w:rsidRDefault="0037799B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341897">
              <w:rPr>
                <w:sz w:val="26"/>
                <w:szCs w:val="26"/>
              </w:rPr>
              <w:t xml:space="preserve">в 2022 году - в сумме </w:t>
            </w:r>
            <w:r>
              <w:rPr>
                <w:sz w:val="26"/>
                <w:szCs w:val="26"/>
              </w:rPr>
              <w:t xml:space="preserve">1 724 315 579 </w:t>
            </w:r>
            <w:r w:rsidRPr="00341897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копеек;</w:t>
            </w:r>
          </w:p>
          <w:p w:rsidR="00B85DCE" w:rsidRPr="00E2284D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E2284D">
              <w:rPr>
                <w:sz w:val="26"/>
                <w:szCs w:val="26"/>
              </w:rPr>
              <w:t xml:space="preserve">в 2023 году - в сумме </w:t>
            </w:r>
            <w:r>
              <w:rPr>
                <w:sz w:val="26"/>
                <w:szCs w:val="26"/>
              </w:rPr>
              <w:t xml:space="preserve">1 531 793 914 </w:t>
            </w:r>
            <w:r w:rsidRPr="00E2284D">
              <w:rPr>
                <w:sz w:val="26"/>
                <w:szCs w:val="26"/>
              </w:rPr>
              <w:t>рублей</w:t>
            </w:r>
            <w:r>
              <w:rPr>
                <w:sz w:val="26"/>
                <w:szCs w:val="26"/>
              </w:rPr>
              <w:t xml:space="preserve"> 00 копеек</w:t>
            </w:r>
            <w:r w:rsidRPr="00E2284D">
              <w:rPr>
                <w:sz w:val="26"/>
                <w:szCs w:val="26"/>
              </w:rPr>
              <w:t>;</w:t>
            </w:r>
          </w:p>
          <w:p w:rsidR="00B85DCE" w:rsidRPr="00E2284D" w:rsidRDefault="00B85DCE" w:rsidP="00B85DCE">
            <w:pPr>
              <w:ind w:firstLine="720"/>
              <w:jc w:val="both"/>
              <w:rPr>
                <w:sz w:val="26"/>
                <w:szCs w:val="26"/>
              </w:rPr>
            </w:pPr>
            <w:r w:rsidRPr="00E2284D">
              <w:rPr>
                <w:sz w:val="26"/>
                <w:szCs w:val="26"/>
              </w:rPr>
              <w:t xml:space="preserve">в 2024 году - в сумме </w:t>
            </w:r>
            <w:r>
              <w:rPr>
                <w:sz w:val="26"/>
                <w:szCs w:val="26"/>
              </w:rPr>
              <w:t xml:space="preserve">1 448 049 891 </w:t>
            </w:r>
            <w:r w:rsidRPr="00E2284D">
              <w:rPr>
                <w:sz w:val="26"/>
                <w:szCs w:val="26"/>
              </w:rPr>
              <w:t>рубл</w:t>
            </w:r>
            <w:r>
              <w:rPr>
                <w:sz w:val="26"/>
                <w:szCs w:val="26"/>
              </w:rPr>
              <w:t>ь 00 копеек</w:t>
            </w:r>
            <w:r w:rsidRPr="00E2284D">
              <w:rPr>
                <w:sz w:val="26"/>
                <w:szCs w:val="26"/>
              </w:rPr>
              <w:t>.</w:t>
            </w:r>
          </w:p>
          <w:p w:rsidR="00F76CD2" w:rsidRPr="00771353" w:rsidRDefault="00F76CD2" w:rsidP="00C6059D">
            <w:pPr>
              <w:jc w:val="both"/>
            </w:pPr>
          </w:p>
        </w:tc>
      </w:tr>
      <w:tr w:rsidR="000F20BD" w:rsidRPr="00F61AD4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0BD" w:rsidRPr="00771353" w:rsidRDefault="000F20BD" w:rsidP="000F20BD">
            <w:r w:rsidRPr="00771353">
              <w:lastRenderedPageBreak/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0BD" w:rsidRPr="00771353" w:rsidRDefault="000F20BD" w:rsidP="000F20BD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0BD" w:rsidRPr="00461B79" w:rsidRDefault="00461B79" w:rsidP="006C3966">
            <w:pPr>
              <w:jc w:val="both"/>
            </w:pPr>
            <w:r w:rsidRPr="00461B79">
              <w:rPr>
                <w:sz w:val="26"/>
                <w:szCs w:val="26"/>
              </w:rPr>
              <w:t xml:space="preserve">приложения 2, 3, 5, 6, 7, 8, 9, </w:t>
            </w:r>
            <w:r w:rsidR="006C3966">
              <w:rPr>
                <w:sz w:val="26"/>
                <w:szCs w:val="26"/>
              </w:rPr>
              <w:t xml:space="preserve">10, </w:t>
            </w:r>
            <w:r w:rsidRPr="00461B79">
              <w:rPr>
                <w:sz w:val="26"/>
                <w:szCs w:val="26"/>
              </w:rPr>
              <w:t xml:space="preserve">11, 12 </w:t>
            </w:r>
            <w:r w:rsidR="000F20BD" w:rsidRPr="00461B79">
              <w:t xml:space="preserve"> решения изложить в следующей редакции согласно приложениям 1-</w:t>
            </w:r>
            <w:r w:rsidR="006C3966">
              <w:t>10</w:t>
            </w:r>
            <w:r w:rsidR="000F20BD" w:rsidRPr="00461B79">
              <w:t xml:space="preserve"> к настоящему решению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0BD" w:rsidRPr="00461B79" w:rsidRDefault="00461B79" w:rsidP="006C3966">
            <w:pPr>
              <w:jc w:val="both"/>
            </w:pPr>
            <w:r w:rsidRPr="00461B79">
              <w:rPr>
                <w:sz w:val="26"/>
                <w:szCs w:val="26"/>
              </w:rPr>
              <w:t>приложения 2, 3, 5, 6, 7, 8, 9,</w:t>
            </w:r>
            <w:r w:rsidR="006C3966">
              <w:rPr>
                <w:sz w:val="26"/>
                <w:szCs w:val="26"/>
              </w:rPr>
              <w:t xml:space="preserve"> 10,</w:t>
            </w:r>
            <w:r w:rsidRPr="00461B79">
              <w:rPr>
                <w:sz w:val="26"/>
                <w:szCs w:val="26"/>
              </w:rPr>
              <w:t xml:space="preserve"> 11, 12 </w:t>
            </w:r>
            <w:r w:rsidR="000F20BD" w:rsidRPr="00461B79">
              <w:t>решения изложить в следующей редакции согласно приложениям 1-</w:t>
            </w:r>
            <w:r w:rsidR="006C3966">
              <w:t>10</w:t>
            </w:r>
            <w:r w:rsidR="000F20BD" w:rsidRPr="00461B79">
              <w:t xml:space="preserve"> к настоящему решению</w:t>
            </w:r>
          </w:p>
        </w:tc>
      </w:tr>
    </w:tbl>
    <w:p w:rsidR="0019261F" w:rsidRPr="00F61AD4" w:rsidRDefault="0019261F" w:rsidP="001C1D56"/>
    <w:sectPr w:rsidR="0019261F" w:rsidRPr="00F61AD4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6D3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29D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3AA1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08CC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0BD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572C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20CF"/>
    <w:rsid w:val="0015363A"/>
    <w:rsid w:val="00153C02"/>
    <w:rsid w:val="00153D5A"/>
    <w:rsid w:val="00154C83"/>
    <w:rsid w:val="00155030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973DD"/>
    <w:rsid w:val="001A2B6E"/>
    <w:rsid w:val="001A47EB"/>
    <w:rsid w:val="001A4E40"/>
    <w:rsid w:val="001A77B3"/>
    <w:rsid w:val="001B124C"/>
    <w:rsid w:val="001B4F20"/>
    <w:rsid w:val="001B5EDA"/>
    <w:rsid w:val="001C1CCA"/>
    <w:rsid w:val="001C1D56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D682E"/>
    <w:rsid w:val="001E3614"/>
    <w:rsid w:val="001E5086"/>
    <w:rsid w:val="001E5311"/>
    <w:rsid w:val="001E7CDF"/>
    <w:rsid w:val="001F20C3"/>
    <w:rsid w:val="001F25D4"/>
    <w:rsid w:val="001F3CDD"/>
    <w:rsid w:val="001F4370"/>
    <w:rsid w:val="001F442B"/>
    <w:rsid w:val="001F49DE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1F10"/>
    <w:rsid w:val="00242145"/>
    <w:rsid w:val="00242C01"/>
    <w:rsid w:val="00242ED2"/>
    <w:rsid w:val="00243032"/>
    <w:rsid w:val="002461BF"/>
    <w:rsid w:val="00246882"/>
    <w:rsid w:val="00246DB2"/>
    <w:rsid w:val="002479AE"/>
    <w:rsid w:val="0025443B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0541"/>
    <w:rsid w:val="002A1114"/>
    <w:rsid w:val="002A182C"/>
    <w:rsid w:val="002A2ACB"/>
    <w:rsid w:val="002A6C5F"/>
    <w:rsid w:val="002B0DA3"/>
    <w:rsid w:val="002B280E"/>
    <w:rsid w:val="002B413D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8BE"/>
    <w:rsid w:val="002D1E0F"/>
    <w:rsid w:val="002D320B"/>
    <w:rsid w:val="002D5DF0"/>
    <w:rsid w:val="002D7D21"/>
    <w:rsid w:val="002E010F"/>
    <w:rsid w:val="002E09B9"/>
    <w:rsid w:val="002E421C"/>
    <w:rsid w:val="002E4DB5"/>
    <w:rsid w:val="002E7FD4"/>
    <w:rsid w:val="002F3BE5"/>
    <w:rsid w:val="002F3FC2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354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264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251E"/>
    <w:rsid w:val="0036316B"/>
    <w:rsid w:val="00363EC3"/>
    <w:rsid w:val="00366454"/>
    <w:rsid w:val="003669E4"/>
    <w:rsid w:val="00366F9C"/>
    <w:rsid w:val="003719E9"/>
    <w:rsid w:val="00375639"/>
    <w:rsid w:val="0037589D"/>
    <w:rsid w:val="0037799B"/>
    <w:rsid w:val="00380029"/>
    <w:rsid w:val="00380B93"/>
    <w:rsid w:val="00380DD9"/>
    <w:rsid w:val="00382400"/>
    <w:rsid w:val="00384635"/>
    <w:rsid w:val="00384774"/>
    <w:rsid w:val="0038611E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606E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5FF"/>
    <w:rsid w:val="00417E99"/>
    <w:rsid w:val="00422C7D"/>
    <w:rsid w:val="00423B76"/>
    <w:rsid w:val="004240C0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45CA9"/>
    <w:rsid w:val="00453F74"/>
    <w:rsid w:val="0045456F"/>
    <w:rsid w:val="00454FDD"/>
    <w:rsid w:val="004553EB"/>
    <w:rsid w:val="004559AB"/>
    <w:rsid w:val="00457533"/>
    <w:rsid w:val="00461577"/>
    <w:rsid w:val="00461865"/>
    <w:rsid w:val="00461B79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8FD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C64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554"/>
    <w:rsid w:val="004E4EA8"/>
    <w:rsid w:val="004E5853"/>
    <w:rsid w:val="004E64E1"/>
    <w:rsid w:val="004F18F0"/>
    <w:rsid w:val="004F2387"/>
    <w:rsid w:val="004F2E59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3C38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4FB"/>
    <w:rsid w:val="0054670D"/>
    <w:rsid w:val="00547998"/>
    <w:rsid w:val="00552049"/>
    <w:rsid w:val="00552B21"/>
    <w:rsid w:val="00552FF6"/>
    <w:rsid w:val="00553F4A"/>
    <w:rsid w:val="005545C2"/>
    <w:rsid w:val="00554DBE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6B4A"/>
    <w:rsid w:val="005A74E8"/>
    <w:rsid w:val="005A7D57"/>
    <w:rsid w:val="005B074B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C7528"/>
    <w:rsid w:val="005C7C22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3936"/>
    <w:rsid w:val="005E4C8D"/>
    <w:rsid w:val="005E5015"/>
    <w:rsid w:val="005E53D7"/>
    <w:rsid w:val="005E6A4D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1D39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2D5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966"/>
    <w:rsid w:val="006C3EBD"/>
    <w:rsid w:val="006C5B9B"/>
    <w:rsid w:val="006C72C2"/>
    <w:rsid w:val="006C7E58"/>
    <w:rsid w:val="006D0B70"/>
    <w:rsid w:val="006D12C2"/>
    <w:rsid w:val="006D151B"/>
    <w:rsid w:val="006D4CE2"/>
    <w:rsid w:val="006D60F3"/>
    <w:rsid w:val="006E085F"/>
    <w:rsid w:val="006E47BF"/>
    <w:rsid w:val="006E55D8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23A6B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1353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3B7C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6AE9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04E9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4A9"/>
    <w:rsid w:val="00874992"/>
    <w:rsid w:val="0087623A"/>
    <w:rsid w:val="008763A3"/>
    <w:rsid w:val="00881544"/>
    <w:rsid w:val="008844EA"/>
    <w:rsid w:val="008844FD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1448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C5FB0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22E2"/>
    <w:rsid w:val="008E3D16"/>
    <w:rsid w:val="008F07DE"/>
    <w:rsid w:val="008F1496"/>
    <w:rsid w:val="008F1657"/>
    <w:rsid w:val="008F4055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27C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45D69"/>
    <w:rsid w:val="009514C6"/>
    <w:rsid w:val="009532E2"/>
    <w:rsid w:val="00955AC7"/>
    <w:rsid w:val="0095674F"/>
    <w:rsid w:val="0095766E"/>
    <w:rsid w:val="009601FF"/>
    <w:rsid w:val="00960B4D"/>
    <w:rsid w:val="00962BEB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1C88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0AD7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4AFE"/>
    <w:rsid w:val="00A17974"/>
    <w:rsid w:val="00A17C1E"/>
    <w:rsid w:val="00A22CF4"/>
    <w:rsid w:val="00A23CFB"/>
    <w:rsid w:val="00A2656B"/>
    <w:rsid w:val="00A26A79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20C"/>
    <w:rsid w:val="00A47D32"/>
    <w:rsid w:val="00A47F1E"/>
    <w:rsid w:val="00A516F4"/>
    <w:rsid w:val="00A51F9B"/>
    <w:rsid w:val="00A53E21"/>
    <w:rsid w:val="00A55444"/>
    <w:rsid w:val="00A562A3"/>
    <w:rsid w:val="00A576A6"/>
    <w:rsid w:val="00A57C23"/>
    <w:rsid w:val="00A60BB9"/>
    <w:rsid w:val="00A61B93"/>
    <w:rsid w:val="00A61D2D"/>
    <w:rsid w:val="00A61FA1"/>
    <w:rsid w:val="00A63657"/>
    <w:rsid w:val="00A649AF"/>
    <w:rsid w:val="00A651DD"/>
    <w:rsid w:val="00A65E1D"/>
    <w:rsid w:val="00A67027"/>
    <w:rsid w:val="00A71080"/>
    <w:rsid w:val="00A712AB"/>
    <w:rsid w:val="00A71A0B"/>
    <w:rsid w:val="00A73B06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6812"/>
    <w:rsid w:val="00AB7C81"/>
    <w:rsid w:val="00AC104A"/>
    <w:rsid w:val="00AC134C"/>
    <w:rsid w:val="00AC149A"/>
    <w:rsid w:val="00AC22AA"/>
    <w:rsid w:val="00AC2D8D"/>
    <w:rsid w:val="00AC506F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2A8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3902"/>
    <w:rsid w:val="00B6518F"/>
    <w:rsid w:val="00B65190"/>
    <w:rsid w:val="00B659FD"/>
    <w:rsid w:val="00B66647"/>
    <w:rsid w:val="00B66918"/>
    <w:rsid w:val="00B66E1E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5DCE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6C5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56C0B"/>
    <w:rsid w:val="00C6059D"/>
    <w:rsid w:val="00C60807"/>
    <w:rsid w:val="00C609C5"/>
    <w:rsid w:val="00C6145F"/>
    <w:rsid w:val="00C66540"/>
    <w:rsid w:val="00C6676E"/>
    <w:rsid w:val="00C669D6"/>
    <w:rsid w:val="00C66C9A"/>
    <w:rsid w:val="00C718C8"/>
    <w:rsid w:val="00C720A3"/>
    <w:rsid w:val="00C72E9B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3456"/>
    <w:rsid w:val="00C9576D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C26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D7C1D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42D5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509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2A80"/>
    <w:rsid w:val="00D33318"/>
    <w:rsid w:val="00D3390B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16E8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5304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10DC"/>
    <w:rsid w:val="00E32D9F"/>
    <w:rsid w:val="00E350AE"/>
    <w:rsid w:val="00E35773"/>
    <w:rsid w:val="00E413FB"/>
    <w:rsid w:val="00E42854"/>
    <w:rsid w:val="00E42BD3"/>
    <w:rsid w:val="00E43C3B"/>
    <w:rsid w:val="00E4580D"/>
    <w:rsid w:val="00E478E9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062B4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640C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45A71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1AD4"/>
    <w:rsid w:val="00F6745A"/>
    <w:rsid w:val="00F71272"/>
    <w:rsid w:val="00F71CA5"/>
    <w:rsid w:val="00F727E5"/>
    <w:rsid w:val="00F76CD2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636B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A34B-2CBC-47E3-A860-1A0836E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41</cp:revision>
  <cp:lastPrinted>2022-01-13T08:40:00Z</cp:lastPrinted>
  <dcterms:created xsi:type="dcterms:W3CDTF">2021-04-08T14:50:00Z</dcterms:created>
  <dcterms:modified xsi:type="dcterms:W3CDTF">2022-01-13T08:41:00Z</dcterms:modified>
</cp:coreProperties>
</file>